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281"/>
        <w:gridCol w:w="402"/>
        <w:gridCol w:w="789"/>
        <w:gridCol w:w="1234"/>
        <w:gridCol w:w="36"/>
        <w:gridCol w:w="211"/>
        <w:gridCol w:w="2250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D52813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0B0A26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7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F07A8F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F07A8F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Subjekt</w:t>
            </w:r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845C29" w:rsidP="00326AB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742BEB" w:rsidRDefault="006E64AC" w:rsidP="00F22D57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7.3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845C29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čita tekst i sažima bitne podatke u različite vrste bilježaka.</w:t>
            </w:r>
          </w:p>
          <w:p w:rsidR="00347FDE" w:rsidRPr="00347FDE" w:rsidRDefault="006E64AC" w:rsidP="00F22D57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845C29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A.7.5. Učenik objašnjava sintaktičko ustrojstvo rečenice na oglednim i čestim primjerima.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175081" w:rsidRDefault="00175081" w:rsidP="00F22D5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Objašnjava značenje subjekta kao jednoga od rečeničnih dijelova. </w:t>
            </w:r>
          </w:p>
          <w:p w:rsidR="000B0A26" w:rsidRPr="000B0A26" w:rsidRDefault="00175081" w:rsidP="00F22D5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Određuje subjekt u rečenici na oglednim i čestim primjerima.</w:t>
            </w:r>
          </w:p>
          <w:p w:rsidR="00347FDE" w:rsidRPr="00175081" w:rsidRDefault="00175081" w:rsidP="00F22D5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Razlikuje rečenice s obzirom na subjekt: rečenicu s izrečenim subjektom, rečenicu s više subjekata, rečenicu s neizrečenim subjektom i besubjektnu rečenicu.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D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0B0A26" w:rsidRPr="00463271" w:rsidRDefault="000B0A26" w:rsidP="000B0A26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445D68" w:rsidRPr="008D2006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347FDE" w:rsidRPr="00D31C85" w:rsidTr="008A001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791C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8A001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Default="00640FF9" w:rsidP="00F066C1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Jezična jedinica </w:t>
            </w:r>
            <w:r w:rsidR="00E85067">
              <w:rPr>
                <w:rFonts w:ascii="Candara" w:eastAsia="Times New Roman" w:hAnsi="Candara" w:cs="Arial"/>
                <w:i/>
              </w:rPr>
              <w:t>Subjekt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integrirana je s ulomkom iz romana </w:t>
            </w:r>
            <w:r w:rsidR="00E85067">
              <w:rPr>
                <w:rFonts w:ascii="Candara" w:eastAsia="Times New Roman" w:hAnsi="Candara" w:cs="Arial"/>
              </w:rPr>
              <w:t>J. K. Rowling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E85067">
              <w:rPr>
                <w:rFonts w:ascii="Candara" w:eastAsia="Times New Roman" w:hAnsi="Candara" w:cs="Arial"/>
                <w:i/>
              </w:rPr>
              <w:t>Harry Potter i kamen mudraca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pod naslovom </w:t>
            </w:r>
            <w:r w:rsidR="00E85067">
              <w:rPr>
                <w:rFonts w:ascii="Candara" w:eastAsia="Times New Roman" w:hAnsi="Candara" w:cs="Arial"/>
                <w:i/>
              </w:rPr>
              <w:t>Razredbeni klobuk</w:t>
            </w:r>
            <w:r>
              <w:rPr>
                <w:rFonts w:ascii="Candara" w:eastAsia="Times New Roman" w:hAnsi="Candara" w:cs="Arial"/>
                <w:i/>
              </w:rPr>
              <w:t xml:space="preserve">. </w:t>
            </w:r>
          </w:p>
          <w:p w:rsidR="00640FF9" w:rsidRDefault="00640FF9" w:rsidP="00E85067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Učenike pitanjima potičemo da </w:t>
            </w:r>
            <w:r w:rsidR="00E85067">
              <w:rPr>
                <w:rFonts w:ascii="Candara" w:eastAsia="Times New Roman" w:hAnsi="Candara" w:cs="Arial"/>
              </w:rPr>
              <w:t xml:space="preserve">se prisjete početka školske godine u </w:t>
            </w:r>
            <w:proofErr w:type="spellStart"/>
            <w:r w:rsidR="00E85067">
              <w:rPr>
                <w:rFonts w:ascii="Candara" w:eastAsia="Times New Roman" w:hAnsi="Candara" w:cs="Arial"/>
              </w:rPr>
              <w:t>Hogwartsu</w:t>
            </w:r>
            <w:proofErr w:type="spellEnd"/>
            <w:r w:rsidR="00E85067">
              <w:rPr>
                <w:rFonts w:ascii="Candara" w:eastAsia="Times New Roman" w:hAnsi="Candara" w:cs="Arial"/>
              </w:rPr>
              <w:t>, najpoznatijoj čarobnjačkoj školi na svijetu</w:t>
            </w:r>
            <w:r w:rsidR="00F22D57">
              <w:rPr>
                <w:rFonts w:ascii="Candara" w:eastAsia="Times New Roman" w:hAnsi="Candara" w:cs="Arial"/>
              </w:rPr>
              <w:t>,</w:t>
            </w:r>
            <w:r w:rsidR="00E85067">
              <w:rPr>
                <w:rFonts w:ascii="Candara" w:eastAsia="Times New Roman" w:hAnsi="Candara" w:cs="Arial"/>
              </w:rPr>
              <w:t xml:space="preserve"> te da postave dva pitanja na koja će odgovori biti: </w:t>
            </w:r>
            <w:r w:rsidR="00E85067">
              <w:rPr>
                <w:rFonts w:ascii="Candara" w:eastAsia="Times New Roman" w:hAnsi="Candara" w:cs="Arial"/>
                <w:i/>
              </w:rPr>
              <w:t xml:space="preserve">Harry Potter potomak je slavnih čarobnjaka. </w:t>
            </w:r>
            <w:r w:rsidR="00E85067">
              <w:rPr>
                <w:rFonts w:ascii="Candara" w:eastAsia="Times New Roman" w:hAnsi="Candara" w:cs="Arial"/>
              </w:rPr>
              <w:t xml:space="preserve">i </w:t>
            </w:r>
            <w:r w:rsidR="00E85067">
              <w:rPr>
                <w:rFonts w:ascii="Candara" w:eastAsia="Times New Roman" w:hAnsi="Candara" w:cs="Arial"/>
                <w:i/>
              </w:rPr>
              <w:t>Škola je poznata po neobičnim pravilima.</w:t>
            </w:r>
          </w:p>
          <w:p w:rsidR="00E85067" w:rsidRPr="00E85067" w:rsidRDefault="00E85067" w:rsidP="00E85067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Najavljujemo nastavnu jedinicu </w:t>
            </w:r>
            <w:r>
              <w:rPr>
                <w:rFonts w:ascii="Candara" w:eastAsia="Times New Roman" w:hAnsi="Candara" w:cs="Arial"/>
                <w:i/>
              </w:rPr>
              <w:t>Subjekt.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</w:tcPr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0C17D3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F22D57" w:rsidRPr="00D31C85" w:rsidRDefault="00F22D57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8A0014" w:rsidRPr="00D31C85" w:rsidTr="008A001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8A0014" w:rsidRPr="00250796" w:rsidRDefault="008A0014" w:rsidP="00250796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lastRenderedPageBreak/>
              <w:t xml:space="preserve">U </w:t>
            </w:r>
            <w:r w:rsidRPr="00640FF9">
              <w:rPr>
                <w:rFonts w:ascii="Candara" w:hAnsi="Candara" w:cs="Arial"/>
                <w:b/>
                <w:bCs/>
              </w:rPr>
              <w:t>prvome koraku</w:t>
            </w:r>
            <w:r w:rsidRPr="00640FF9">
              <w:rPr>
                <w:rFonts w:ascii="Candara" w:hAnsi="Candara" w:cs="Arial"/>
                <w:bCs/>
              </w:rPr>
              <w:t xml:space="preserve"> </w:t>
            </w:r>
            <w:r w:rsidR="00250796">
              <w:rPr>
                <w:rFonts w:ascii="Candara" w:hAnsi="Candara" w:cs="Arial"/>
                <w:bCs/>
              </w:rPr>
              <w:t xml:space="preserve">učenici promatraju polazne rečenice i uočavaju da istaknute imenice u rečenicama otkrivaju vršitelja radnje. Potičemo ih da uoče kako vršitelja radnje određujemo tako da postavimo pitanje </w:t>
            </w:r>
            <w:r w:rsidR="00250796">
              <w:rPr>
                <w:rFonts w:ascii="Candara" w:hAnsi="Candara" w:cs="Arial"/>
                <w:bCs/>
                <w:i/>
              </w:rPr>
              <w:t xml:space="preserve">Tko ili što vrši radnju? </w:t>
            </w:r>
            <w:r w:rsidR="00250796">
              <w:rPr>
                <w:rFonts w:ascii="Candara" w:hAnsi="Candara" w:cs="Arial"/>
                <w:bCs/>
              </w:rPr>
              <w:t>te kako je to pitanje identično pitanju koje postavljamo za nominativ. Objašnjavamo da se rečenični dio kojim imenujemo vršitelja radnje naziva subjekt te da se on nalazi u nominativu.</w:t>
            </w:r>
          </w:p>
          <w:p w:rsidR="008A0014" w:rsidRPr="00640FF9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Na kraju prvoga koraka učenici rješavaju zadatak u kojemu trebaju </w:t>
            </w:r>
            <w:r w:rsidR="00250796">
              <w:rPr>
                <w:rFonts w:ascii="Candara" w:hAnsi="Candara" w:cs="Arial"/>
                <w:bCs/>
              </w:rPr>
              <w:t>odrediti subjekt u zadanim rečenicama</w:t>
            </w:r>
            <w:r>
              <w:rPr>
                <w:rFonts w:ascii="Candara" w:hAnsi="Candara" w:cs="Arial"/>
                <w:bCs/>
              </w:rPr>
              <w:t>.</w:t>
            </w:r>
          </w:p>
          <w:p w:rsidR="008A0014" w:rsidRPr="00640FF9" w:rsidRDefault="008A0014" w:rsidP="00250796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U </w:t>
            </w:r>
            <w:r>
              <w:rPr>
                <w:rFonts w:ascii="Candara" w:hAnsi="Candara" w:cs="Arial"/>
                <w:b/>
                <w:bCs/>
              </w:rPr>
              <w:t>drugome</w:t>
            </w:r>
            <w:r w:rsidRPr="00640FF9">
              <w:rPr>
                <w:rFonts w:ascii="Candara" w:hAnsi="Candara" w:cs="Arial"/>
                <w:b/>
                <w:bCs/>
              </w:rPr>
              <w:t xml:space="preserve"> koraku</w:t>
            </w:r>
            <w:r w:rsidRPr="00640FF9">
              <w:rPr>
                <w:rFonts w:ascii="Candara" w:hAnsi="Candara" w:cs="Arial"/>
                <w:bCs/>
              </w:rPr>
              <w:t xml:space="preserve"> potičemo učenike da uoče </w:t>
            </w:r>
            <w:r w:rsidR="00250796">
              <w:rPr>
                <w:rFonts w:ascii="Candara" w:hAnsi="Candara" w:cs="Arial"/>
                <w:bCs/>
              </w:rPr>
              <w:t xml:space="preserve">kako se subjekt najčešće izriče imenicom ili zamjenicom u nominativu, ali i da se u službi subjekta mogu naći i </w:t>
            </w:r>
            <w:r w:rsidR="00081323">
              <w:rPr>
                <w:rFonts w:ascii="Candara" w:hAnsi="Candara" w:cs="Arial"/>
                <w:bCs/>
              </w:rPr>
              <w:t>ostale</w:t>
            </w:r>
            <w:r w:rsidR="00250796">
              <w:rPr>
                <w:rFonts w:ascii="Candara" w:hAnsi="Candara" w:cs="Arial"/>
                <w:bCs/>
              </w:rPr>
              <w:t xml:space="preserve"> imenske riječi.</w:t>
            </w:r>
          </w:p>
          <w:p w:rsidR="008A0014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Na kraju </w:t>
            </w:r>
            <w:r>
              <w:rPr>
                <w:rFonts w:ascii="Candara" w:hAnsi="Candara" w:cs="Arial"/>
                <w:bCs/>
              </w:rPr>
              <w:t>drugoga</w:t>
            </w:r>
            <w:r w:rsidRPr="00640FF9">
              <w:rPr>
                <w:rFonts w:ascii="Candara" w:hAnsi="Candara" w:cs="Arial"/>
                <w:bCs/>
              </w:rPr>
              <w:t xml:space="preserve"> koraka učenici rješavaju zadatak u </w:t>
            </w:r>
            <w:r w:rsidRPr="00640FF9">
              <w:rPr>
                <w:rFonts w:ascii="Candara" w:hAnsi="Candara" w:cs="Arial"/>
                <w:bCs/>
              </w:rPr>
              <w:lastRenderedPageBreak/>
              <w:t xml:space="preserve">kojemu trebaju </w:t>
            </w:r>
            <w:r w:rsidR="00250796">
              <w:rPr>
                <w:rFonts w:ascii="Candara" w:hAnsi="Candara" w:cs="Arial"/>
                <w:bCs/>
              </w:rPr>
              <w:t>odrediti subjekt u zadanim rečenicama, napisati kojoj vrsti riječi pripada te u kojemu je padežu.</w:t>
            </w:r>
          </w:p>
          <w:p w:rsidR="008A0014" w:rsidRDefault="008A0014" w:rsidP="00250796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EB2CCC">
              <w:rPr>
                <w:rFonts w:ascii="Candara" w:hAnsi="Candara" w:cs="Arial"/>
                <w:bCs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</w:rPr>
              <w:t>trećem koraku</w:t>
            </w:r>
            <w:r w:rsidRPr="00EB2CCC">
              <w:rPr>
                <w:rFonts w:ascii="Candara" w:hAnsi="Candara" w:cs="Arial"/>
                <w:bCs/>
              </w:rPr>
              <w:t xml:space="preserve"> </w:t>
            </w:r>
            <w:r>
              <w:rPr>
                <w:rFonts w:ascii="Candara" w:hAnsi="Candara" w:cs="Arial"/>
                <w:bCs/>
              </w:rPr>
              <w:t xml:space="preserve">potičemo učenike da uoče </w:t>
            </w:r>
            <w:r w:rsidR="00250796">
              <w:rPr>
                <w:rFonts w:ascii="Candara" w:hAnsi="Candara" w:cs="Arial"/>
                <w:bCs/>
              </w:rPr>
              <w:t xml:space="preserve">kako u rečenicama može biti i više subjekata te objašnjavamo da takve rečenice nazivamo rečenicama s više subjekata. </w:t>
            </w:r>
          </w:p>
          <w:p w:rsidR="00250796" w:rsidRDefault="00250796" w:rsidP="00250796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Učenici na primjerima uočavaju da postoje i rečenice u kojima subjekt nije izrečen, ali ga možemo odrediti prema glagolskoj osobi i broju glagola u službi predikata. Objašnjavamo da takve rečenice nazivamo rečenicama s neizrečenim subjektom.</w:t>
            </w:r>
          </w:p>
          <w:p w:rsidR="00250796" w:rsidRDefault="00250796" w:rsidP="00250796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koncu pokazujemo primjer rečenice u kojoj subjekt nije izrečen i ne možemo ga odrediti prema glago</w:t>
            </w:r>
            <w:r w:rsidR="00081323">
              <w:rPr>
                <w:rFonts w:ascii="Candara" w:hAnsi="Candara" w:cs="Arial"/>
                <w:bCs/>
              </w:rPr>
              <w:t>l</w:t>
            </w:r>
            <w:r>
              <w:rPr>
                <w:rFonts w:ascii="Candara" w:hAnsi="Candara" w:cs="Arial"/>
                <w:bCs/>
              </w:rPr>
              <w:t>skoj osobi i broju predikata. Objašnjavamo da se takve rečenice nazivaju besubjektnim rečenicama.</w:t>
            </w:r>
          </w:p>
          <w:p w:rsidR="00081323" w:rsidRPr="008A0014" w:rsidRDefault="00081323" w:rsidP="00250796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kraju trećega koraka učenici rješavaju zadatak u kojemu trebaju odrediti kojoj vrsti rečenica s obzirom na subjekt pripadaju zadane rečenice.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22D57" w:rsidRDefault="00F22D57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usmeno se izražava o pročitanome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Pr="00BF7E42" w:rsidRDefault="008A0014" w:rsidP="008A0014">
            <w:pPr>
              <w:rPr>
                <w:rFonts w:ascii="Candara" w:hAnsi="Candara" w:cs="Arial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 mišljenje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081323" w:rsidRDefault="00081323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081323" w:rsidRDefault="00081323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</w:tc>
      </w:tr>
      <w:tr w:rsidR="008A0014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175081" w:rsidRDefault="00175081" w:rsidP="008A0014">
            <w:pPr>
              <w:ind w:left="15"/>
              <w:rPr>
                <w:rFonts w:ascii="Candara" w:hAnsi="Candara" w:cs="Arial"/>
              </w:rPr>
            </w:pPr>
            <w:r w:rsidRPr="00175081">
              <w:rPr>
                <w:rFonts w:ascii="Candara" w:hAnsi="Candara" w:cs="Arial"/>
                <w:u w:val="single"/>
              </w:rPr>
              <w:t>Rad u paru</w:t>
            </w:r>
            <w:r>
              <w:rPr>
                <w:rFonts w:ascii="Candara" w:hAnsi="Candara" w:cs="Arial"/>
              </w:rPr>
              <w:t>:</w:t>
            </w:r>
          </w:p>
          <w:p w:rsidR="008A0014" w:rsidRPr="008A0014" w:rsidRDefault="008A0014" w:rsidP="008A0014">
            <w:pPr>
              <w:ind w:left="15"/>
              <w:rPr>
                <w:rFonts w:ascii="Candara" w:hAnsi="Candara" w:cs="Arial"/>
                <w:shd w:val="clear" w:color="auto" w:fill="FF9799"/>
              </w:rPr>
            </w:pPr>
            <w:r w:rsidRPr="008A0014">
              <w:rPr>
                <w:rFonts w:ascii="Candara" w:hAnsi="Candara" w:cs="Arial"/>
              </w:rPr>
              <w:t xml:space="preserve">U završnome dijelu sata učenici će zaigrati igru </w:t>
            </w:r>
            <w:r w:rsidR="00175081">
              <w:rPr>
                <w:rFonts w:ascii="Candara" w:hAnsi="Candara" w:cs="Arial"/>
                <w:i/>
              </w:rPr>
              <w:t xml:space="preserve">Znam što je subjekt </w:t>
            </w:r>
            <w:r w:rsidRPr="008A0014">
              <w:rPr>
                <w:rFonts w:ascii="Candara" w:hAnsi="Candara" w:cs="Arial"/>
              </w:rPr>
              <w:t xml:space="preserve">i provjeriti svoje znanje o </w:t>
            </w:r>
            <w:r w:rsidR="00081323">
              <w:rPr>
                <w:rFonts w:ascii="Candara" w:hAnsi="Candara" w:cs="Arial"/>
              </w:rPr>
              <w:t>subjektu</w:t>
            </w:r>
          </w:p>
          <w:p w:rsidR="008A0014" w:rsidRPr="004F3616" w:rsidRDefault="00F22D57" w:rsidP="008A0014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shd w:val="clear" w:color="auto" w:fill="FF9799"/>
              </w:rPr>
              <w:t>(digitalni udžbenik, drugi</w:t>
            </w:r>
            <w:r w:rsidR="008A0014"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 dio, rubrika </w:t>
            </w:r>
            <w:r w:rsidR="008A0014" w:rsidRPr="008A0014">
              <w:rPr>
                <w:rFonts w:ascii="Candara" w:eastAsia="Times New Roman" w:hAnsi="Candara" w:cs="Arial"/>
                <w:i/>
                <w:shd w:val="clear" w:color="auto" w:fill="FF9799"/>
              </w:rPr>
              <w:t>Povezujem</w:t>
            </w:r>
            <w:r w:rsidR="008A0014" w:rsidRPr="008A0014">
              <w:rPr>
                <w:rFonts w:ascii="Candara" w:eastAsia="Times New Roman" w:hAnsi="Candara" w:cs="Arial"/>
                <w:shd w:val="clear" w:color="auto" w:fill="FF979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Pr="00B86BBB" w:rsidRDefault="008A0014" w:rsidP="008A0014">
            <w:pPr>
              <w:rPr>
                <w:rFonts w:ascii="Candara" w:hAnsi="Candara"/>
                <w:b w:val="0"/>
                <w:bCs w:val="0"/>
                <w:color w:val="000000"/>
              </w:rPr>
            </w:pPr>
            <w:r w:rsidRPr="00F22D57">
              <w:rPr>
                <w:rFonts w:cstheme="minorHAnsi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u digitalnome udžbeniku</w:t>
            </w:r>
          </w:p>
        </w:tc>
      </w:tr>
      <w:tr w:rsidR="001C1831" w:rsidRPr="00D31C85" w:rsidTr="008A001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</w:tcPr>
          <w:p w:rsidR="008D2006" w:rsidRDefault="00416265" w:rsidP="001C1831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theme="minorHAnsi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shd w:val="clear" w:color="auto" w:fill="FF9799"/>
              </w:rPr>
              <w:t xml:space="preserve">digitalnome udžbeniku u rubrici </w:t>
            </w:r>
            <w:r w:rsidR="00175081">
              <w:rPr>
                <w:rFonts w:ascii="Candara" w:hAnsi="Candara" w:cstheme="minorHAnsi"/>
                <w:i/>
                <w:shd w:val="clear" w:color="auto" w:fill="FF9799"/>
              </w:rPr>
              <w:t xml:space="preserve">Povezujem </w:t>
            </w:r>
            <w:r w:rsidR="00175081">
              <w:rPr>
                <w:rFonts w:ascii="Candara" w:hAnsi="Candara" w:cstheme="minorHAnsi"/>
                <w:shd w:val="clear" w:color="auto" w:fill="FF9799"/>
              </w:rPr>
              <w:t xml:space="preserve">i </w:t>
            </w:r>
            <w:r>
              <w:rPr>
                <w:rFonts w:ascii="Candara" w:hAnsi="Candara" w:cstheme="minorHAnsi"/>
                <w:i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i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41626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461" w:type="dxa"/>
            <w:gridSpan w:val="4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41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461" w:type="dxa"/>
            <w:gridSpan w:val="4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</w:tcPr>
          <w:p w:rsidR="00416265" w:rsidRPr="00416265" w:rsidRDefault="00416265" w:rsidP="00416265">
            <w:pPr>
              <w:spacing w:after="150"/>
              <w:rPr>
                <w:rFonts w:ascii="Candara" w:hAnsi="Candara" w:cs="Open Sans"/>
                <w:bCs w:val="0"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 xml:space="preserve">– </w:t>
            </w:r>
            <w:proofErr w:type="gramStart"/>
            <w:r w:rsidR="0035365F">
              <w:rPr>
                <w:rFonts w:ascii="Candara" w:hAnsi="Candara" w:cs="Open Sans"/>
                <w:b w:val="0"/>
                <w:bCs w:val="0"/>
              </w:rPr>
              <w:t>učenički</w:t>
            </w:r>
            <w:proofErr w:type="gramEnd"/>
            <w:r w:rsidR="0035365F">
              <w:rPr>
                <w:rFonts w:ascii="Candara" w:hAnsi="Candara" w:cs="Open Sans"/>
                <w:b w:val="0"/>
                <w:bCs w:val="0"/>
              </w:rPr>
              <w:t xml:space="preserve"> radovi</w:t>
            </w:r>
            <w:bookmarkStart w:id="0" w:name="_GoBack"/>
            <w:bookmarkEnd w:id="0"/>
            <w:r w:rsidRPr="00416265">
              <w:rPr>
                <w:rFonts w:ascii="Candara" w:hAnsi="Candara" w:cs="Open Sans"/>
                <w:b w:val="0"/>
                <w:bCs w:val="0"/>
              </w:rPr>
              <w:t xml:space="preserve">: zadatci na kraju svakoga koraka u nastavnoj jedinici ili rezultati </w:t>
            </w:r>
            <w:r w:rsidR="001E1B04">
              <w:rPr>
                <w:rFonts w:ascii="Candara" w:hAnsi="Candara" w:cs="Open Sans"/>
                <w:b w:val="0"/>
                <w:bCs w:val="0"/>
              </w:rPr>
              <w:t>igre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u digitalnome udžbeniku, rubrika 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Povezujem.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8A0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Default="00081323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Subjekt</w:t>
            </w:r>
          </w:p>
          <w:p w:rsidR="001A5022" w:rsidRPr="00D31C85" w:rsidRDefault="001A5022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347FDE" w:rsidRPr="00081323" w:rsidRDefault="00081323" w:rsidP="00081323">
            <w:pPr>
              <w:ind w:left="147" w:right="237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</w:rPr>
              <w:t xml:space="preserve">        </w:t>
            </w:r>
            <w:r w:rsidRPr="00081323">
              <w:rPr>
                <w:rFonts w:ascii="Candara" w:eastAsia="Times New Roman" w:hAnsi="Candara" w:cs="Arial"/>
                <w:b w:val="0"/>
              </w:rPr>
              <w:t>S</w:t>
            </w:r>
            <w:r>
              <w:rPr>
                <w:rFonts w:ascii="Candara" w:eastAsia="Times New Roman" w:hAnsi="Candara" w:cs="Arial"/>
              </w:rPr>
              <w:t xml:space="preserve">                               </w:t>
            </w:r>
            <w:r w:rsidRPr="00081323">
              <w:rPr>
                <w:rFonts w:ascii="Candara" w:eastAsia="Times New Roman" w:hAnsi="Candara" w:cs="Arial"/>
                <w:b w:val="0"/>
              </w:rPr>
              <w:t>P</w:t>
            </w:r>
          </w:p>
          <w:p w:rsidR="00CB2AF0" w:rsidRDefault="0035365F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noProof/>
                <w:color w:val="0070C0"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5.65pt;margin-top:12.75pt;width:0;height:11.4pt;z-index:251658240" o:connectortype="straight" strokecolor="#0070c0">
                  <v:stroke endarrow="block"/>
                </v:shape>
              </w:pict>
            </w:r>
            <w:proofErr w:type="spellStart"/>
            <w:r w:rsidR="00416265" w:rsidRPr="001A5022">
              <w:rPr>
                <w:rFonts w:ascii="Candara" w:hAnsi="Candara"/>
                <w:bCs w:val="0"/>
                <w:lang w:val="de-DE" w:eastAsia="hr-HR"/>
              </w:rPr>
              <w:t>Dječak</w:t>
            </w:r>
            <w:proofErr w:type="spellEnd"/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>nesigurno</w:t>
            </w:r>
            <w:proofErr w:type="spellEnd"/>
            <w:r w:rsidR="00081323"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>sjedne</w:t>
            </w:r>
            <w:proofErr w:type="spellEnd"/>
            <w:r w:rsidR="00081323"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 xml:space="preserve"> na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>stolac</w:t>
            </w:r>
            <w:proofErr w:type="spellEnd"/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416265" w:rsidRDefault="00081323" w:rsidP="00416265">
            <w:pPr>
              <w:pStyle w:val="ListParagraph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                                         </w:t>
            </w:r>
            <w:r w:rsidR="001A5022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416265" w:rsidRDefault="0035365F" w:rsidP="00416265">
            <w:pPr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noProof/>
                <w:lang w:eastAsia="hr-HR" w:bidi="en-US"/>
              </w:rPr>
              <w:pict>
                <v:shape id="_x0000_s1028" type="#_x0000_t32" style="position:absolute;left:0;text-align:left;margin-left:151.5pt;margin-top:12.3pt;width:0;height:11.4pt;z-index:251659264" o:connectortype="straight" strokecolor="#0070c0">
                  <v:stroke endarrow="block"/>
                </v:shape>
              </w:pict>
            </w:r>
            <w:proofErr w:type="spellStart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>Tko</w:t>
            </w:r>
            <w:proofErr w:type="spellEnd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>ili</w:t>
            </w:r>
            <w:proofErr w:type="spellEnd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>što</w:t>
            </w:r>
            <w:proofErr w:type="spellEnd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>sjedne</w:t>
            </w:r>
            <w:proofErr w:type="spellEnd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na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>stolac</w:t>
            </w:r>
            <w:proofErr w:type="spellEnd"/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 xml:space="preserve">? </w:t>
            </w:r>
            <w:proofErr w:type="spellStart"/>
            <w:r w:rsidR="00081323">
              <w:rPr>
                <w:rFonts w:ascii="Candara" w:hAnsi="Candara"/>
                <w:bCs w:val="0"/>
                <w:color w:val="000000" w:themeColor="text1"/>
                <w:lang w:val="de-DE" w:eastAsia="hr-HR"/>
              </w:rPr>
              <w:t>Dječak</w:t>
            </w:r>
            <w:proofErr w:type="spellEnd"/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416265" w:rsidRDefault="00416265" w:rsidP="00416265">
            <w:pPr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081323" w:rsidRPr="00B07966" w:rsidRDefault="00416265" w:rsidP="00081323">
            <w:pPr>
              <w:ind w:left="228"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                </w:t>
            </w:r>
            <w:r w:rsidR="00081323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vršitelj</w:t>
            </w:r>
            <w:proofErr w:type="spellEnd"/>
            <w:r w:rsidR="00081323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radnje</w:t>
            </w:r>
            <w:proofErr w:type="spellEnd"/>
            <w:r w:rsidR="00081323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– </w:t>
            </w:r>
            <w:proofErr w:type="spellStart"/>
            <w:r w:rsidR="00081323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subjekt</w:t>
            </w:r>
            <w:proofErr w:type="spellEnd"/>
          </w:p>
          <w:p w:rsidR="00416265" w:rsidRPr="00416265" w:rsidRDefault="00416265" w:rsidP="00416265">
            <w:pPr>
              <w:ind w:right="237"/>
              <w:rPr>
                <w:rFonts w:ascii="Candara" w:hAnsi="Candara"/>
                <w:bCs w:val="0"/>
                <w:color w:val="FF0000"/>
                <w:lang w:val="de-DE" w:eastAsia="hr-HR"/>
              </w:rPr>
            </w:pPr>
          </w:p>
          <w:p w:rsidR="00081323" w:rsidRDefault="00081323" w:rsidP="00416265">
            <w:pPr>
              <w:ind w:left="264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Subjekt</w:t>
            </w:r>
            <w:r w:rsidR="00416265">
              <w:rPr>
                <w:rFonts w:ascii="Candara" w:hAnsi="Candara"/>
                <w:b w:val="0"/>
                <w:lang w:val="de-DE" w:eastAsia="hr-HR"/>
              </w:rPr>
              <w:t xml:space="preserve"> –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rečenični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dio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kojim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izričemo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vršitelja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radnje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u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rečenici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>;</w:t>
            </w:r>
          </w:p>
          <w:p w:rsidR="00CB2AF0" w:rsidRPr="00081323" w:rsidRDefault="00081323" w:rsidP="00416265">
            <w:pPr>
              <w:ind w:left="264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               </w:t>
            </w:r>
            <w:proofErr w:type="spellStart"/>
            <w:proofErr w:type="gramStart"/>
            <w:r>
              <w:rPr>
                <w:rFonts w:ascii="Candara" w:hAnsi="Candara"/>
                <w:b w:val="0"/>
                <w:lang w:val="de-DE" w:eastAsia="hr-HR"/>
              </w:rPr>
              <w:t>odgovara</w:t>
            </w:r>
            <w:proofErr w:type="spellEnd"/>
            <w:proofErr w:type="gramEnd"/>
            <w:r>
              <w:rPr>
                <w:rFonts w:ascii="Candara" w:hAnsi="Candara"/>
                <w:b w:val="0"/>
                <w:lang w:val="de-DE" w:eastAsia="hr-HR"/>
              </w:rPr>
              <w:t xml:space="preserve"> na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pitanje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lang w:val="de-DE" w:eastAsia="hr-HR"/>
              </w:rPr>
              <w:t>Tko</w:t>
            </w:r>
            <w:proofErr w:type="spellEnd"/>
            <w:r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lang w:val="de-DE" w:eastAsia="hr-HR"/>
              </w:rPr>
              <w:t>ili</w:t>
            </w:r>
            <w:proofErr w:type="spellEnd"/>
            <w:r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lang w:val="de-DE" w:eastAsia="hr-HR"/>
              </w:rPr>
              <w:t>što</w:t>
            </w:r>
            <w:proofErr w:type="spellEnd"/>
            <w:r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lang w:val="de-DE" w:eastAsia="hr-HR"/>
              </w:rPr>
              <w:t>vrši</w:t>
            </w:r>
            <w:proofErr w:type="spellEnd"/>
            <w:r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lang w:val="de-DE" w:eastAsia="hr-HR"/>
              </w:rPr>
              <w:t>radnju</w:t>
            </w:r>
            <w:proofErr w:type="spellEnd"/>
            <w:r>
              <w:rPr>
                <w:rFonts w:ascii="Candara" w:hAnsi="Candara"/>
                <w:b w:val="0"/>
                <w:i/>
                <w:lang w:val="de-DE" w:eastAsia="hr-HR"/>
              </w:rPr>
              <w:t>?</w:t>
            </w:r>
          </w:p>
          <w:p w:rsidR="0057320E" w:rsidRDefault="0057320E" w:rsidP="00CB2AF0">
            <w:pPr>
              <w:ind w:right="237"/>
              <w:rPr>
                <w:rFonts w:ascii="Candara" w:hAnsi="Candara"/>
                <w:lang w:val="de-DE" w:eastAsia="hr-HR"/>
              </w:rPr>
            </w:pPr>
          </w:p>
          <w:p w:rsidR="00CB2AF0" w:rsidRPr="00523D4A" w:rsidRDefault="0035365F" w:rsidP="00523D4A">
            <w:pPr>
              <w:spacing w:line="276" w:lineRule="auto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noProof/>
                <w:lang w:eastAsia="hr-HR" w:bidi="en-US"/>
              </w:rPr>
              <w:lastRenderedPageBreak/>
              <w:pict>
                <v:rect id="_x0000_s1039" style="position:absolute;margin-left:12.3pt;margin-top:.2pt;width:76.2pt;height:21.6pt;z-index:251670528" filled="f" stroked="f">
                  <v:textbox>
                    <w:txbxContent>
                      <w:p w:rsidR="00CE240F" w:rsidRDefault="00CE240F">
                        <w:r>
                          <w:t xml:space="preserve">  S             P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ndara" w:hAnsi="Candara"/>
                <w:b w:val="0"/>
                <w:noProof/>
                <w:color w:val="FF0000"/>
                <w:lang w:eastAsia="hr-HR" w:bidi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7" type="#_x0000_t88" style="position:absolute;margin-left:191.1pt;margin-top:8.55pt;width:6pt;height:51.7pt;z-index:251668480"/>
              </w:pict>
            </w:r>
            <w:r w:rsidR="00523D4A">
              <w:rPr>
                <w:rFonts w:ascii="Candara" w:hAnsi="Candara"/>
                <w:color w:val="FF0000"/>
                <w:lang w:val="de-DE" w:eastAsia="hr-HR"/>
              </w:rPr>
              <w:t xml:space="preserve">           </w:t>
            </w:r>
          </w:p>
          <w:p w:rsidR="00416265" w:rsidRDefault="0035365F" w:rsidP="00523D4A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28" w:right="237" w:hanging="218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0" style="position:absolute;left:0;text-align:left;margin-left:9.3pt;margin-top:14.7pt;width:76.2pt;height:21.6pt;z-index:251671552" filled="f" stroked="f">
                  <v:textbox>
                    <w:txbxContent>
                      <w:p w:rsidR="00CE240F" w:rsidRDefault="00CE240F" w:rsidP="00CE240F">
                        <w:r>
                          <w:t>S              P</w:t>
                        </w:r>
                      </w:p>
                    </w:txbxContent>
                  </v:textbox>
                </v:rect>
              </w:pict>
            </w:r>
            <w:proofErr w:type="spellStart"/>
            <w:r w:rsidR="00416265" w:rsidRPr="00523D4A">
              <w:rPr>
                <w:rFonts w:ascii="Candara" w:hAnsi="Candara"/>
                <w:lang w:val="de-DE" w:eastAsia="hr-HR"/>
              </w:rPr>
              <w:t>Dječak</w:t>
            </w:r>
            <w:proofErr w:type="spellEnd"/>
            <w:r w:rsidR="00416265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1A5022"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>pogleda</w:t>
            </w:r>
            <w:proofErr w:type="spellEnd"/>
            <w:r w:rsidR="001A5022"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 w:rsidR="001A5022"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>prema</w:t>
            </w:r>
            <w:proofErr w:type="spellEnd"/>
            <w:r w:rsidR="001A5022"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 w:rsidR="001A5022"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>klobuku</w:t>
            </w:r>
            <w:proofErr w:type="spellEnd"/>
            <w:proofErr w:type="gramStart"/>
            <w:r w:rsidR="00416265">
              <w:rPr>
                <w:rFonts w:ascii="Candara" w:hAnsi="Candara"/>
                <w:b w:val="0"/>
                <w:lang w:val="de-DE" w:eastAsia="hr-HR"/>
              </w:rPr>
              <w:t>.</w:t>
            </w:r>
            <w:r w:rsidR="00523D4A">
              <w:rPr>
                <w:rFonts w:ascii="Candara" w:hAnsi="Candara"/>
                <w:b w:val="0"/>
                <w:lang w:val="de-DE" w:eastAsia="hr-HR"/>
              </w:rPr>
              <w:t xml:space="preserve">                       </w:t>
            </w:r>
            <w:proofErr w:type="gramEnd"/>
            <w:r w:rsidR="00523D4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Subjekt </w:t>
            </w:r>
            <w:proofErr w:type="spellStart"/>
            <w:r w:rsidR="00523D4A"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>najčešće</w:t>
            </w:r>
            <w:proofErr w:type="spellEnd"/>
            <w:r w:rsidR="00523D4A"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 w:rsidR="00523D4A"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>izričemo</w:t>
            </w:r>
            <w:proofErr w:type="spellEnd"/>
          </w:p>
          <w:p w:rsidR="00523D4A" w:rsidRDefault="00523D4A" w:rsidP="00523D4A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imenicom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ili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zamjenicom</w:t>
            </w:r>
            <w:proofErr w:type="spellEnd"/>
          </w:p>
          <w:p w:rsidR="00523D4A" w:rsidRDefault="00523D4A" w:rsidP="00523D4A">
            <w:pPr>
              <w:spacing w:line="276" w:lineRule="auto"/>
              <w:ind w:left="228"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 w:rsidRPr="00523D4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On 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je </w:t>
            </w:r>
            <w:proofErr w:type="spell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potomak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poznatih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čarobnjaka</w:t>
            </w:r>
            <w:proofErr w:type="spellEnd"/>
            <w:proofErr w:type="gram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  <w:r w:rsidR="00CE240F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    </w:t>
            </w:r>
            <w:r>
              <w:rPr>
                <w:rFonts w:ascii="Candara" w:hAnsi="Candara"/>
                <w:b w:val="0"/>
                <w:lang w:val="de-DE" w:eastAsia="hr-HR"/>
              </w:rPr>
              <w:t xml:space="preserve"> u</w:t>
            </w:r>
            <w:proofErr w:type="gram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nominativu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523D4A" w:rsidRPr="00523D4A" w:rsidRDefault="0035365F" w:rsidP="00523D4A">
            <w:pPr>
              <w:pStyle w:val="ListParagraph"/>
              <w:spacing w:before="240" w:line="276" w:lineRule="auto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1" style="position:absolute;left:0;text-align:left;margin-left:17.7pt;margin-top:13.4pt;width:76.2pt;height:21.6pt;z-index:251672576" filled="f" stroked="f">
                  <v:textbox>
                    <w:txbxContent>
                      <w:p w:rsidR="00CE240F" w:rsidRDefault="00CE240F" w:rsidP="00CE240F">
                        <w:r>
                          <w:t xml:space="preserve">   </w:t>
                        </w:r>
                        <w:r>
                          <w:t>S            P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b w:val="0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shape id="_x0000_s1038" type="#_x0000_t88" style="position:absolute;left:0;text-align:left;margin-left:189.95pt;margin-top:19.5pt;width:7.15pt;height:55.8pt;z-index:251669504"/>
              </w:pict>
            </w:r>
            <w:r w:rsidR="00523D4A">
              <w:rPr>
                <w:rFonts w:ascii="Candara" w:hAnsi="Candara"/>
                <w:b w:val="0"/>
                <w:lang w:val="de-DE" w:eastAsia="hr-HR"/>
              </w:rPr>
              <w:t xml:space="preserve">                                                                                                                                              </w:t>
            </w:r>
          </w:p>
          <w:p w:rsidR="00416265" w:rsidRDefault="00416265" w:rsidP="00523D4A">
            <w:pPr>
              <w:spacing w:line="276" w:lineRule="auto"/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</w:t>
            </w:r>
            <w:proofErr w:type="spellStart"/>
            <w:r w:rsidR="00523D4A" w:rsidRPr="00523D4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Najmlađi</w:t>
            </w:r>
            <w:proofErr w:type="spellEnd"/>
            <w:r w:rsidR="00523D4A" w:rsidRPr="00523D4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stoje</w:t>
            </w:r>
            <w:proofErr w:type="spellEnd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u </w:t>
            </w:r>
            <w:proofErr w:type="spellStart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prvome</w:t>
            </w:r>
            <w:proofErr w:type="spellEnd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redu</w:t>
            </w:r>
            <w:proofErr w:type="spellEnd"/>
            <w:proofErr w:type="gramStart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.                  </w:t>
            </w:r>
            <w:r w:rsidR="00CE240F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proofErr w:type="gramEnd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>Možemo</w:t>
            </w:r>
            <w:proofErr w:type="spellEnd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>ga</w:t>
            </w:r>
            <w:proofErr w:type="spellEnd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>izreći</w:t>
            </w:r>
            <w:proofErr w:type="spellEnd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 xml:space="preserve"> i </w:t>
            </w:r>
            <w:proofErr w:type="spellStart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>ostalim</w:t>
            </w:r>
            <w:proofErr w:type="spellEnd"/>
          </w:p>
          <w:p w:rsidR="00523D4A" w:rsidRPr="00CE240F" w:rsidRDefault="0035365F" w:rsidP="00523D4A">
            <w:pPr>
              <w:spacing w:line="276" w:lineRule="auto"/>
              <w:ind w:right="237"/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2" style="position:absolute;margin-left:8.7pt;margin-top:4.6pt;width:76.2pt;height:20.3pt;z-index:251673600" filled="f" stroked="f">
                  <v:textbox>
                    <w:txbxContent>
                      <w:p w:rsidR="00CE240F" w:rsidRDefault="00CE240F" w:rsidP="00CE240F">
                        <w:r>
                          <w:t xml:space="preserve"> </w:t>
                        </w:r>
                        <w:r>
                          <w:t>S             P</w:t>
                        </w:r>
                      </w:p>
                    </w:txbxContent>
                  </v:textbox>
                </v:rect>
              </w:pict>
            </w:r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 xml:space="preserve">                                                                                     </w:t>
            </w:r>
            <w:r w:rsid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 xml:space="preserve">   </w:t>
            </w:r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proofErr w:type="gramStart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>imenskim</w:t>
            </w:r>
            <w:proofErr w:type="spellEnd"/>
            <w:proofErr w:type="gramEnd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>riječima</w:t>
            </w:r>
            <w:proofErr w:type="spellEnd"/>
            <w:r w:rsidR="00523D4A" w:rsidRPr="00CE240F">
              <w:rPr>
                <w:rFonts w:ascii="Candara" w:hAnsi="Candara" w:cs="Calibri"/>
                <w:b w:val="0"/>
                <w:color w:val="000000" w:themeColor="text1"/>
                <w:lang w:val="de-DE" w:eastAsia="hr-HR"/>
              </w:rPr>
              <w:t>.</w:t>
            </w:r>
          </w:p>
          <w:p w:rsidR="00416265" w:rsidRDefault="00416265" w:rsidP="00523D4A">
            <w:pPr>
              <w:spacing w:line="276" w:lineRule="auto"/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 w:rsidRPr="00523D4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   </w:t>
            </w:r>
            <w:proofErr w:type="spellStart"/>
            <w:r w:rsidR="00523D4A" w:rsidRPr="00523D4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Prvi</w:t>
            </w:r>
            <w:proofErr w:type="spellEnd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je </w:t>
            </w:r>
            <w:proofErr w:type="spellStart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krenuo</w:t>
            </w:r>
            <w:proofErr w:type="spellEnd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prema</w:t>
            </w:r>
            <w:proofErr w:type="spellEnd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klobuku</w:t>
            </w:r>
            <w:proofErr w:type="spellEnd"/>
            <w:r w:rsidR="00523D4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  <w:r w:rsidR="00CE240F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</w:p>
          <w:p w:rsidR="00523D4A" w:rsidRDefault="00416265" w:rsidP="00523D4A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</w:t>
            </w:r>
          </w:p>
          <w:p w:rsidR="00416265" w:rsidRDefault="00523D4A" w:rsidP="00523D4A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</w:t>
            </w:r>
          </w:p>
          <w:p w:rsidR="008219DA" w:rsidRDefault="0035365F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3" style="position:absolute;margin-left:15.9pt;margin-top:13.75pt;width:129pt;height:21.6pt;z-index:251674624" filled="f" stroked="f">
                  <v:textbox>
                    <w:txbxContent>
                      <w:p w:rsidR="00FA390D" w:rsidRDefault="00FA390D" w:rsidP="00FA390D">
                        <w:r>
                          <w:t xml:space="preserve">S                  </w:t>
                        </w:r>
                        <w:proofErr w:type="spellStart"/>
                        <w:r>
                          <w:t>S</w:t>
                        </w:r>
                        <w:proofErr w:type="spellEnd"/>
                        <w:r>
                          <w:t xml:space="preserve">               P</w:t>
                        </w:r>
                      </w:p>
                    </w:txbxContent>
                  </v:textbox>
                </v:rect>
              </w:pict>
            </w:r>
          </w:p>
          <w:p w:rsidR="00B07966" w:rsidRDefault="00B07966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</w:p>
          <w:p w:rsidR="008219DA" w:rsidRPr="008219DA" w:rsidRDefault="00FA390D" w:rsidP="008219DA">
            <w:pPr>
              <w:pStyle w:val="ListParagraph"/>
              <w:numPr>
                <w:ilvl w:val="0"/>
                <w:numId w:val="10"/>
              </w:numPr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 w:rsidRPr="00FA390D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Harry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i </w:t>
            </w:r>
            <w:proofErr w:type="spellStart"/>
            <w:r w:rsidRPr="00FA390D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Hermiona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gledaju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klobuk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8219DA" w:rsidRPr="008219DA" w:rsidRDefault="0035365F" w:rsidP="008219DA">
            <w:pPr>
              <w:pStyle w:val="ListParagraph"/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shape id="_x0000_s1033" type="#_x0000_t32" style="position:absolute;left:0;text-align:left;margin-left:46.05pt;margin-top:3.35pt;width:0;height:16.8pt;z-index:251664384" o:connectortype="straight" strokecolor="#0070c0">
                  <v:stroke endarrow="block"/>
                </v:shape>
              </w:pict>
            </w:r>
            <w:r w:rsid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          </w:t>
            </w:r>
          </w:p>
          <w:p w:rsidR="008219DA" w:rsidRPr="00B07966" w:rsidRDefault="008219DA" w:rsidP="00B07966">
            <w:pPr>
              <w:spacing w:before="240"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</w:rPr>
              <w:t xml:space="preserve">     </w:t>
            </w:r>
            <w:r w:rsidR="00FA390D">
              <w:rPr>
                <w:rFonts w:ascii="Candara" w:hAnsi="Candara"/>
                <w:b w:val="0"/>
                <w:color w:val="FF0000"/>
              </w:rPr>
              <w:t>rečenica s više subjekata</w:t>
            </w:r>
            <w:r w:rsidRPr="00B07966">
              <w:rPr>
                <w:rFonts w:ascii="Candara" w:hAnsi="Candara"/>
                <w:b w:val="0"/>
                <w:color w:val="FF0000"/>
              </w:rPr>
              <w:t xml:space="preserve"> </w:t>
            </w:r>
          </w:p>
          <w:p w:rsidR="00B07966" w:rsidRDefault="0035365F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4" style="position:absolute;margin-left:17.7pt;margin-top:12.2pt;width:31.35pt;height:21.6pt;z-index:251675648" filled="f" stroked="f">
                  <v:textbox>
                    <w:txbxContent>
                      <w:p w:rsidR="00FA390D" w:rsidRDefault="00FA390D" w:rsidP="00FA390D">
                        <w:r>
                          <w:t xml:space="preserve"> </w:t>
                        </w:r>
                        <w:r>
                          <w:t>P</w:t>
                        </w:r>
                      </w:p>
                    </w:txbxContent>
                  </v:textbox>
                </v:rect>
              </w:pict>
            </w:r>
          </w:p>
          <w:p w:rsidR="00B07966" w:rsidRDefault="00B07966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B07966" w:rsidRPr="00FA390D" w:rsidRDefault="0035365F" w:rsidP="00B07966">
            <w:pPr>
              <w:pStyle w:val="ListParagraph"/>
              <w:numPr>
                <w:ilvl w:val="0"/>
                <w:numId w:val="10"/>
              </w:numPr>
              <w:ind w:left="264" w:right="237" w:hanging="218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noProof/>
                <w:color w:val="000000" w:themeColor="text1"/>
                <w:lang w:eastAsia="hr-HR" w:bidi="en-US"/>
              </w:rPr>
              <w:pict>
                <v:shape id="_x0000_s1046" type="#_x0000_t32" style="position:absolute;left:0;text-align:left;margin-left:135.3pt;margin-top:6.9pt;width:25.2pt;height:0;z-index:251677696" o:connectortype="straight" strokecolor="blue">
                  <v:stroke endarrow="block"/>
                </v:shape>
              </w:pict>
            </w:r>
            <w:r>
              <w:rPr>
                <w:rFonts w:ascii="Candara" w:hAnsi="Candara"/>
                <w:b w:val="0"/>
                <w:noProof/>
                <w:color w:val="000000" w:themeColor="text1"/>
                <w:lang w:eastAsia="hr-HR" w:bidi="en-US"/>
              </w:rPr>
              <w:pict>
                <v:shape id="_x0000_s1045" type="#_x0000_t32" style="position:absolute;left:0;text-align:left;margin-left:32.1pt;margin-top:13.1pt;width:0;height:13.2pt;z-index:251676672" o:connectortype="straight" strokecolor="blue">
                  <v:stroke endarrow="block"/>
                </v:shape>
              </w:pict>
            </w:r>
            <w:r w:rsidR="00FA390D">
              <w:rPr>
                <w:rFonts w:ascii="Candara" w:hAnsi="Candara"/>
                <w:b w:val="0"/>
                <w:color w:val="000000" w:themeColor="text1"/>
              </w:rPr>
              <w:t xml:space="preserve">Stavio je </w:t>
            </w:r>
            <w:r w:rsidR="00FA390D" w:rsidRPr="00FA390D">
              <w:rPr>
                <w:rFonts w:ascii="Candara" w:hAnsi="Candara"/>
                <w:b w:val="0"/>
                <w:color w:val="000000" w:themeColor="text1"/>
              </w:rPr>
              <w:t>klobuk na glavu.</w:t>
            </w:r>
            <w:r w:rsidR="00FA390D">
              <w:rPr>
                <w:rFonts w:ascii="Candara" w:hAnsi="Candara"/>
                <w:b w:val="0"/>
                <w:color w:val="000000" w:themeColor="text1"/>
              </w:rPr>
              <w:t xml:space="preserve">                 </w:t>
            </w:r>
            <w:r w:rsidR="00FA390D">
              <w:rPr>
                <w:rFonts w:ascii="Candara" w:hAnsi="Candara"/>
                <w:b w:val="0"/>
                <w:color w:val="FF0000"/>
              </w:rPr>
              <w:t>rečenica s neizrečenim subjektom</w:t>
            </w:r>
          </w:p>
          <w:p w:rsidR="00B07966" w:rsidRDefault="00FA390D" w:rsidP="00B07966">
            <w:pPr>
              <w:ind w:right="237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 xml:space="preserve">             </w:t>
            </w:r>
          </w:p>
          <w:p w:rsidR="00B07966" w:rsidRDefault="00FA390D" w:rsidP="00FA390D">
            <w:pPr>
              <w:spacing w:line="360" w:lineRule="auto"/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>Tko ili što je stavio klobuk na glavu? (S = on, Harry)</w:t>
            </w:r>
          </w:p>
          <w:p w:rsidR="00FA390D" w:rsidRDefault="0035365F" w:rsidP="00B07966">
            <w:pPr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7" style="position:absolute;left:0;text-align:left;margin-left:15.3pt;margin-top:11.1pt;width:42pt;height:21.6pt;z-index:251678720" filled="f" stroked="f">
                  <v:textbox>
                    <w:txbxContent>
                      <w:p w:rsidR="00FA390D" w:rsidRDefault="00FA390D" w:rsidP="00FA390D">
                        <w:r>
                          <w:t xml:space="preserve">       </w:t>
                        </w:r>
                        <w:r>
                          <w:t>P</w:t>
                        </w:r>
                      </w:p>
                    </w:txbxContent>
                  </v:textbox>
                </v:rect>
              </w:pict>
            </w:r>
          </w:p>
          <w:p w:rsidR="00FA390D" w:rsidRDefault="00FA390D" w:rsidP="00B07966">
            <w:pPr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FA390D" w:rsidRPr="00FA390D" w:rsidRDefault="0035365F" w:rsidP="00FA390D">
            <w:pPr>
              <w:pStyle w:val="ListParagraph"/>
              <w:numPr>
                <w:ilvl w:val="0"/>
                <w:numId w:val="10"/>
              </w:numPr>
              <w:ind w:left="264" w:right="237" w:hanging="218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noProof/>
                <w:color w:val="000000" w:themeColor="text1"/>
                <w:lang w:eastAsia="hr-HR" w:bidi="en-US"/>
              </w:rPr>
              <w:pict>
                <v:shape id="_x0000_s1049" type="#_x0000_t32" style="position:absolute;left:0;text-align:left;margin-left:200.7pt;margin-top:7.05pt;width:24.6pt;height:0;z-index:251680768" o:connectortype="straight" strokecolor="#0070c0">
                  <v:stroke endarrow="block"/>
                </v:shape>
              </w:pict>
            </w:r>
            <w:r w:rsidR="00FA390D">
              <w:rPr>
                <w:rFonts w:ascii="Candara" w:hAnsi="Candara"/>
                <w:b w:val="0"/>
                <w:color w:val="000000" w:themeColor="text1"/>
              </w:rPr>
              <w:t xml:space="preserve">Bilo je napeto do posljednjega trenutka.               </w:t>
            </w:r>
            <w:r w:rsidR="00FA390D">
              <w:rPr>
                <w:rFonts w:ascii="Candara" w:hAnsi="Candara"/>
                <w:b w:val="0"/>
                <w:color w:val="FF0000"/>
              </w:rPr>
              <w:t>besubjektna rečenica</w:t>
            </w:r>
          </w:p>
          <w:p w:rsidR="00FA390D" w:rsidRDefault="0035365F" w:rsidP="00B07966">
            <w:pPr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noProof/>
                <w:color w:val="000000" w:themeColor="text1"/>
                <w:lang w:eastAsia="hr-HR" w:bidi="en-US"/>
              </w:rPr>
              <w:pict>
                <v:shape id="_x0000_s1048" type="#_x0000_t32" style="position:absolute;left:0;text-align:left;margin-left:39.9pt;margin-top:.8pt;width:0;height:13.8pt;z-index:251679744" o:connectortype="straight" strokecolor="#0070c0">
                  <v:stroke endarrow="block"/>
                </v:shape>
              </w:pict>
            </w:r>
            <w:r w:rsidR="00FA390D">
              <w:rPr>
                <w:rFonts w:ascii="Candara" w:hAnsi="Candara"/>
                <w:b w:val="0"/>
                <w:color w:val="000000" w:themeColor="text1"/>
              </w:rPr>
              <w:t xml:space="preserve">        </w:t>
            </w:r>
          </w:p>
          <w:p w:rsidR="00B07966" w:rsidRPr="00B07966" w:rsidRDefault="00FA390D" w:rsidP="00B07966">
            <w:pPr>
              <w:ind w:right="237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Tko ili što je bilo napeto? (subjekt je nepoznat, ne može se odrediti)   </w:t>
            </w:r>
          </w:p>
          <w:p w:rsidR="00B07966" w:rsidRDefault="00B07966" w:rsidP="00FA390D">
            <w:pPr>
              <w:ind w:right="237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</w:t>
            </w:r>
          </w:p>
          <w:p w:rsidR="00FA390D" w:rsidRPr="00B07966" w:rsidRDefault="00FA390D" w:rsidP="00FA390D">
            <w:pPr>
              <w:ind w:right="237"/>
              <w:rPr>
                <w:rFonts w:ascii="Candara" w:hAnsi="Candara"/>
                <w:b w:val="0"/>
              </w:rPr>
            </w:pPr>
          </w:p>
        </w:tc>
      </w:tr>
      <w:tr w:rsidR="00347FDE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347FDE" w:rsidRPr="00D31C85" w:rsidRDefault="00B07966" w:rsidP="00265F7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2CCC">
              <w:rPr>
                <w:rFonts w:ascii="Candara" w:hAnsi="Candara"/>
                <w:b w:val="0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347FDE" w:rsidRPr="00D31C85" w:rsidTr="008A001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0B0A26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Gramatika 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0A26" w:rsidRPr="00FA1C57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A1C57">
              <w:rPr>
                <w:rFonts w:ascii="Candara" w:hAnsi="Candara"/>
                <w:b w:val="0"/>
                <w:bCs w:val="0"/>
                <w:color w:val="0000FF"/>
                <w:u w:val="single"/>
              </w:rPr>
              <w:t>http://gramatika.hr/</w:t>
            </w:r>
          </w:p>
          <w:p w:rsidR="00BF0DE0" w:rsidRPr="00BF0DE0" w:rsidRDefault="00BF0DE0" w:rsidP="00347FDE">
            <w:pPr>
              <w:rPr>
                <w:rFonts w:ascii="Candara" w:hAnsi="Candara"/>
                <w:b w:val="0"/>
              </w:rPr>
            </w:pPr>
          </w:p>
        </w:tc>
      </w:tr>
      <w:tr w:rsidR="00347FDE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Default="001316BD" w:rsidP="00FE02F6">
      <w:pPr>
        <w:rPr>
          <w:rFonts w:ascii="Candara" w:hAnsi="Candara"/>
        </w:rPr>
      </w:pPr>
    </w:p>
    <w:p w:rsidR="00211C2D" w:rsidRDefault="00211C2D" w:rsidP="00FE02F6">
      <w:pPr>
        <w:rPr>
          <w:rFonts w:ascii="Candara" w:hAnsi="Candara"/>
        </w:rPr>
      </w:pPr>
    </w:p>
    <w:p w:rsidR="00211C2D" w:rsidRDefault="00211C2D" w:rsidP="00FE02F6">
      <w:pPr>
        <w:rPr>
          <w:rFonts w:ascii="Candara" w:hAnsi="Candara"/>
        </w:rPr>
      </w:pPr>
    </w:p>
    <w:p w:rsidR="00211C2D" w:rsidRPr="001316BD" w:rsidRDefault="00211C2D" w:rsidP="00FE02F6">
      <w:pPr>
        <w:rPr>
          <w:rFonts w:ascii="Candara" w:hAnsi="Candara"/>
        </w:rPr>
      </w:pPr>
    </w:p>
    <w:sectPr w:rsidR="00211C2D" w:rsidRPr="001316BD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74" w:rsidRDefault="00FC3A74" w:rsidP="001D58D6">
      <w:pPr>
        <w:spacing w:after="0" w:line="240" w:lineRule="auto"/>
      </w:pPr>
      <w:r>
        <w:separator/>
      </w:r>
    </w:p>
  </w:endnote>
  <w:endnote w:type="continuationSeparator" w:id="0">
    <w:p w:rsidR="00FC3A74" w:rsidRDefault="00FC3A74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74" w:rsidRDefault="00FC3A74" w:rsidP="001D58D6">
      <w:pPr>
        <w:spacing w:after="0" w:line="240" w:lineRule="auto"/>
      </w:pPr>
      <w:r>
        <w:separator/>
      </w:r>
    </w:p>
  </w:footnote>
  <w:footnote w:type="continuationSeparator" w:id="0">
    <w:p w:rsidR="00FC3A74" w:rsidRDefault="00FC3A74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5BC29C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81323"/>
    <w:rsid w:val="000B0A26"/>
    <w:rsid w:val="000B0EF4"/>
    <w:rsid w:val="000C17D3"/>
    <w:rsid w:val="000D197C"/>
    <w:rsid w:val="000E12FF"/>
    <w:rsid w:val="00110657"/>
    <w:rsid w:val="001316BD"/>
    <w:rsid w:val="00175081"/>
    <w:rsid w:val="001A5022"/>
    <w:rsid w:val="001C1831"/>
    <w:rsid w:val="001D58D6"/>
    <w:rsid w:val="001D5F7B"/>
    <w:rsid w:val="001E1B04"/>
    <w:rsid w:val="001E2662"/>
    <w:rsid w:val="001F7D9F"/>
    <w:rsid w:val="00211C2D"/>
    <w:rsid w:val="0023409C"/>
    <w:rsid w:val="00250796"/>
    <w:rsid w:val="00265F7E"/>
    <w:rsid w:val="002912B5"/>
    <w:rsid w:val="002943E3"/>
    <w:rsid w:val="002B19D4"/>
    <w:rsid w:val="002E5B4D"/>
    <w:rsid w:val="002E62E3"/>
    <w:rsid w:val="0030234D"/>
    <w:rsid w:val="00304A19"/>
    <w:rsid w:val="00326AB0"/>
    <w:rsid w:val="00347FDE"/>
    <w:rsid w:val="0035365F"/>
    <w:rsid w:val="00390123"/>
    <w:rsid w:val="003A5342"/>
    <w:rsid w:val="003B3DCD"/>
    <w:rsid w:val="003F24FC"/>
    <w:rsid w:val="00416265"/>
    <w:rsid w:val="0043369B"/>
    <w:rsid w:val="00445D68"/>
    <w:rsid w:val="00446602"/>
    <w:rsid w:val="004751C1"/>
    <w:rsid w:val="004934E2"/>
    <w:rsid w:val="004F3616"/>
    <w:rsid w:val="00523D4A"/>
    <w:rsid w:val="00532FFC"/>
    <w:rsid w:val="005621B0"/>
    <w:rsid w:val="0057320E"/>
    <w:rsid w:val="005A6E41"/>
    <w:rsid w:val="005F1B72"/>
    <w:rsid w:val="005F23CD"/>
    <w:rsid w:val="00640FF9"/>
    <w:rsid w:val="00662E0F"/>
    <w:rsid w:val="006B776F"/>
    <w:rsid w:val="006E64AC"/>
    <w:rsid w:val="006F1710"/>
    <w:rsid w:val="00734D8E"/>
    <w:rsid w:val="00735900"/>
    <w:rsid w:val="00775DE7"/>
    <w:rsid w:val="00791CBA"/>
    <w:rsid w:val="0079271A"/>
    <w:rsid w:val="007969D7"/>
    <w:rsid w:val="007C03DB"/>
    <w:rsid w:val="007E5447"/>
    <w:rsid w:val="00820748"/>
    <w:rsid w:val="008219DA"/>
    <w:rsid w:val="008227B4"/>
    <w:rsid w:val="008450BF"/>
    <w:rsid w:val="00845C29"/>
    <w:rsid w:val="00851E0C"/>
    <w:rsid w:val="008550D4"/>
    <w:rsid w:val="008A0014"/>
    <w:rsid w:val="008C25F0"/>
    <w:rsid w:val="008D2006"/>
    <w:rsid w:val="008E5EA9"/>
    <w:rsid w:val="009049B2"/>
    <w:rsid w:val="0092061C"/>
    <w:rsid w:val="00944ED0"/>
    <w:rsid w:val="00945987"/>
    <w:rsid w:val="00983434"/>
    <w:rsid w:val="00993B8C"/>
    <w:rsid w:val="009B39D0"/>
    <w:rsid w:val="009C1C3F"/>
    <w:rsid w:val="009E0D3B"/>
    <w:rsid w:val="00A0437B"/>
    <w:rsid w:val="00AC3559"/>
    <w:rsid w:val="00AC3F1B"/>
    <w:rsid w:val="00AC4B31"/>
    <w:rsid w:val="00B07966"/>
    <w:rsid w:val="00B456A0"/>
    <w:rsid w:val="00B722FF"/>
    <w:rsid w:val="00BA4DF8"/>
    <w:rsid w:val="00BC687F"/>
    <w:rsid w:val="00BD192F"/>
    <w:rsid w:val="00BF0DE0"/>
    <w:rsid w:val="00C4038F"/>
    <w:rsid w:val="00C6409A"/>
    <w:rsid w:val="00CB2AF0"/>
    <w:rsid w:val="00CC7FE4"/>
    <w:rsid w:val="00CD7055"/>
    <w:rsid w:val="00CE240F"/>
    <w:rsid w:val="00D31C85"/>
    <w:rsid w:val="00D52813"/>
    <w:rsid w:val="00D77C2B"/>
    <w:rsid w:val="00D829E3"/>
    <w:rsid w:val="00D82EE0"/>
    <w:rsid w:val="00D962B6"/>
    <w:rsid w:val="00DE0C68"/>
    <w:rsid w:val="00DF2786"/>
    <w:rsid w:val="00E85067"/>
    <w:rsid w:val="00E97624"/>
    <w:rsid w:val="00EE0803"/>
    <w:rsid w:val="00EF13F2"/>
    <w:rsid w:val="00EF3838"/>
    <w:rsid w:val="00F01560"/>
    <w:rsid w:val="00F066C1"/>
    <w:rsid w:val="00F07A8F"/>
    <w:rsid w:val="00F21BD5"/>
    <w:rsid w:val="00F22D57"/>
    <w:rsid w:val="00F86EF2"/>
    <w:rsid w:val="00FA390D"/>
    <w:rsid w:val="00FA6A52"/>
    <w:rsid w:val="00FB2EA2"/>
    <w:rsid w:val="00FC3A74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8" type="connector" idref="#_x0000_s1028"/>
        <o:r id="V:Rule9" type="connector" idref="#_x0000_s1048"/>
        <o:r id="V:Rule10" type="connector" idref="#_x0000_s1046"/>
        <o:r id="V:Rule11" type="connector" idref="#_x0000_s1049"/>
        <o:r id="V:Rule12" type="connector" idref="#_x0000_s1027"/>
        <o:r id="V:Rule13" type="connector" idref="#_x0000_s1033"/>
        <o:r id="V:Rule14" type="connector" idref="#_x0000_s1045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2019-07-02T14:07:00Z</dcterms:created>
  <dcterms:modified xsi:type="dcterms:W3CDTF">2020-07-02T20:01:00Z</dcterms:modified>
</cp:coreProperties>
</file>